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0DE2E" w14:textId="77777777" w:rsidR="00F1058C" w:rsidRPr="007C2140" w:rsidRDefault="00F1058C" w:rsidP="00F1058C">
      <w:pPr>
        <w:jc w:val="center"/>
        <w:rPr>
          <w:rFonts w:ascii="Arial" w:hAnsi="Arial" w:cs="Arial"/>
          <w:b/>
          <w:bCs/>
        </w:rPr>
      </w:pPr>
      <w:r w:rsidRPr="007C2140">
        <w:rPr>
          <w:rFonts w:ascii="Arial" w:hAnsi="Arial" w:cs="Arial"/>
          <w:b/>
          <w:bCs/>
          <w:noProof/>
          <w:lang w:val="es-CO" w:eastAsia="es-CO"/>
          <w14:shadow w14:blurRad="50800" w14:dist="38100" w14:dir="2700000" w14:sx="100000" w14:sy="100000" w14:kx="0" w14:ky="0" w14:algn="tl">
            <w14:srgbClr w14:val="000000">
              <w14:alpha w14:val="60000"/>
            </w14:srgbClr>
          </w14:shadow>
        </w:rPr>
        <w:drawing>
          <wp:inline distT="0" distB="0" distL="0" distR="0" wp14:anchorId="57250B49" wp14:editId="432ED5CC">
            <wp:extent cx="523240" cy="569797"/>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lum contrast="36000"/>
                      <a:extLst>
                        <a:ext uri="{28A0092B-C50C-407E-A947-70E740481C1C}">
                          <a14:useLocalDpi xmlns:a14="http://schemas.microsoft.com/office/drawing/2010/main" val="0"/>
                        </a:ext>
                      </a:extLst>
                    </a:blip>
                    <a:srcRect/>
                    <a:stretch>
                      <a:fillRect/>
                    </a:stretch>
                  </pic:blipFill>
                  <pic:spPr bwMode="auto">
                    <a:xfrm>
                      <a:off x="0" y="0"/>
                      <a:ext cx="530254" cy="577435"/>
                    </a:xfrm>
                    <a:prstGeom prst="rect">
                      <a:avLst/>
                    </a:prstGeom>
                    <a:noFill/>
                    <a:ln>
                      <a:noFill/>
                    </a:ln>
                  </pic:spPr>
                </pic:pic>
              </a:graphicData>
            </a:graphic>
          </wp:inline>
        </w:drawing>
      </w:r>
      <w:r w:rsidRPr="007C2140">
        <w:rPr>
          <w:rFonts w:ascii="Arial" w:hAnsi="Arial" w:cs="Arial"/>
        </w:rPr>
        <w:tab/>
      </w:r>
    </w:p>
    <w:p w14:paraId="77A85FC0" w14:textId="77777777" w:rsidR="00F1058C" w:rsidRPr="007C2140" w:rsidRDefault="00F1058C" w:rsidP="00F1058C">
      <w:pPr>
        <w:pStyle w:val="Ttulo"/>
        <w:outlineLvl w:val="0"/>
        <w:rPr>
          <w:rFonts w:ascii="Arial" w:hAnsi="Arial" w:cs="Arial"/>
          <w:b w:val="0"/>
          <w:bCs w:val="0"/>
          <w:iCs/>
          <w:sz w:val="24"/>
          <w:szCs w:val="24"/>
        </w:rPr>
      </w:pPr>
      <w:r w:rsidRPr="007C2140">
        <w:rPr>
          <w:rFonts w:ascii="Arial" w:hAnsi="Arial" w:cs="Arial"/>
          <w:b w:val="0"/>
          <w:bCs w:val="0"/>
          <w:iCs/>
          <w:sz w:val="24"/>
          <w:szCs w:val="24"/>
        </w:rPr>
        <w:t>República de Colombia</w:t>
      </w:r>
    </w:p>
    <w:p w14:paraId="116E4F2D" w14:textId="77777777" w:rsidR="00F1058C" w:rsidRPr="007C2140" w:rsidRDefault="00F1058C" w:rsidP="00F1058C">
      <w:pPr>
        <w:pStyle w:val="Ttulo"/>
        <w:rPr>
          <w:rFonts w:ascii="Arial" w:hAnsi="Arial" w:cs="Arial"/>
          <w:sz w:val="24"/>
          <w:szCs w:val="24"/>
        </w:rPr>
      </w:pPr>
      <w:r w:rsidRPr="007C2140">
        <w:rPr>
          <w:rFonts w:ascii="Arial" w:hAnsi="Arial" w:cs="Arial"/>
          <w:sz w:val="24"/>
          <w:szCs w:val="24"/>
        </w:rPr>
        <w:t>JUZGADO SEGUNDO CIVIL MUNICIPAL</w:t>
      </w:r>
    </w:p>
    <w:p w14:paraId="4FE01FBA" w14:textId="77777777" w:rsidR="00F1058C" w:rsidRPr="007C2140" w:rsidRDefault="00F1058C" w:rsidP="00F1058C">
      <w:pPr>
        <w:jc w:val="center"/>
        <w:rPr>
          <w:rFonts w:ascii="Arial" w:hAnsi="Arial" w:cs="Arial"/>
          <w:bCs/>
        </w:rPr>
      </w:pPr>
      <w:r w:rsidRPr="007C2140">
        <w:rPr>
          <w:rFonts w:ascii="Arial" w:hAnsi="Arial" w:cs="Arial"/>
          <w:bCs/>
        </w:rPr>
        <w:t>FUSAGASUGÁ, CUNDINAMARCA</w:t>
      </w:r>
    </w:p>
    <w:p w14:paraId="642E0D1E" w14:textId="77777777" w:rsidR="00F1058C" w:rsidRPr="007C2140" w:rsidRDefault="00F1058C" w:rsidP="00F1058C">
      <w:pPr>
        <w:jc w:val="center"/>
        <w:rPr>
          <w:rFonts w:ascii="Arial" w:hAnsi="Arial" w:cs="Arial"/>
          <w:sz w:val="22"/>
          <w:szCs w:val="22"/>
          <w:lang w:val="es-ES_tradnl"/>
        </w:rPr>
      </w:pPr>
      <w:r w:rsidRPr="007C2140">
        <w:rPr>
          <w:rFonts w:ascii="Arial" w:hAnsi="Arial" w:cs="Arial"/>
          <w:sz w:val="22"/>
          <w:szCs w:val="22"/>
        </w:rPr>
        <w:t xml:space="preserve">Email </w:t>
      </w:r>
      <w:hyperlink r:id="rId5" w:history="1">
        <w:r w:rsidRPr="007C2140">
          <w:rPr>
            <w:rStyle w:val="Hipervnculo"/>
            <w:rFonts w:ascii="Arial" w:hAnsi="Arial" w:cs="Arial"/>
            <w:color w:val="auto"/>
            <w:sz w:val="22"/>
            <w:szCs w:val="22"/>
          </w:rPr>
          <w:t>j02cmpalfusa@cendoj.ramajudicial.gov.co</w:t>
        </w:r>
      </w:hyperlink>
    </w:p>
    <w:p w14:paraId="55BA1CFA" w14:textId="77777777" w:rsidR="00F1058C" w:rsidRPr="007C2140" w:rsidRDefault="00F1058C" w:rsidP="00F1058C"/>
    <w:p w14:paraId="5FF67DEE" w14:textId="77777777" w:rsidR="00F1058C" w:rsidRPr="007C2140" w:rsidRDefault="00F1058C" w:rsidP="00F1058C">
      <w:pPr>
        <w:rPr>
          <w:rFonts w:ascii="Arial" w:hAnsi="Arial" w:cs="Arial"/>
        </w:rPr>
      </w:pPr>
    </w:p>
    <w:p w14:paraId="0E4A0EDF" w14:textId="77777777" w:rsidR="00F1058C" w:rsidRPr="007C2140" w:rsidRDefault="00F1058C" w:rsidP="00F1058C">
      <w:pPr>
        <w:rPr>
          <w:rFonts w:ascii="Arial" w:hAnsi="Arial" w:cs="Arial"/>
        </w:rPr>
      </w:pPr>
      <w:r w:rsidRPr="007C2140">
        <w:rPr>
          <w:rFonts w:ascii="Arial" w:hAnsi="Arial" w:cs="Arial"/>
        </w:rPr>
        <w:t xml:space="preserve">Fusagasugá, </w:t>
      </w:r>
      <w:r w:rsidR="006804F5" w:rsidRPr="007C2140">
        <w:rPr>
          <w:rFonts w:ascii="Arial" w:hAnsi="Arial" w:cs="Arial"/>
        </w:rPr>
        <w:t>s</w:t>
      </w:r>
      <w:r w:rsidR="00722BBD" w:rsidRPr="007C2140">
        <w:rPr>
          <w:rFonts w:ascii="Arial" w:hAnsi="Arial" w:cs="Arial"/>
        </w:rPr>
        <w:t>e</w:t>
      </w:r>
      <w:r w:rsidR="006804F5" w:rsidRPr="007C2140">
        <w:rPr>
          <w:rFonts w:ascii="Arial" w:hAnsi="Arial" w:cs="Arial"/>
        </w:rPr>
        <w:t>is</w:t>
      </w:r>
      <w:r w:rsidR="00900771" w:rsidRPr="007C2140">
        <w:rPr>
          <w:rFonts w:ascii="Arial" w:hAnsi="Arial" w:cs="Arial"/>
        </w:rPr>
        <w:t xml:space="preserve"> (</w:t>
      </w:r>
      <w:r w:rsidR="006804F5" w:rsidRPr="007C2140">
        <w:rPr>
          <w:rFonts w:ascii="Arial" w:hAnsi="Arial" w:cs="Arial"/>
        </w:rPr>
        <w:t>6</w:t>
      </w:r>
      <w:r w:rsidR="00900771" w:rsidRPr="007C2140">
        <w:rPr>
          <w:rFonts w:ascii="Arial" w:hAnsi="Arial" w:cs="Arial"/>
        </w:rPr>
        <w:t xml:space="preserve">) de </w:t>
      </w:r>
      <w:r w:rsidR="00722BBD" w:rsidRPr="007C2140">
        <w:rPr>
          <w:rFonts w:ascii="Arial" w:hAnsi="Arial" w:cs="Arial"/>
        </w:rPr>
        <w:t>julio</w:t>
      </w:r>
      <w:r w:rsidR="00900771" w:rsidRPr="007C2140">
        <w:rPr>
          <w:rFonts w:ascii="Arial" w:hAnsi="Arial" w:cs="Arial"/>
        </w:rPr>
        <w:t xml:space="preserve"> de dos mil veint</w:t>
      </w:r>
      <w:r w:rsidR="006804F5" w:rsidRPr="007C2140">
        <w:rPr>
          <w:rFonts w:ascii="Arial" w:hAnsi="Arial" w:cs="Arial"/>
        </w:rPr>
        <w:t>iuno</w:t>
      </w:r>
      <w:r w:rsidR="00900771" w:rsidRPr="007C2140">
        <w:rPr>
          <w:rFonts w:ascii="Arial" w:hAnsi="Arial" w:cs="Arial"/>
        </w:rPr>
        <w:t xml:space="preserve"> (202</w:t>
      </w:r>
      <w:r w:rsidR="006804F5" w:rsidRPr="007C2140">
        <w:rPr>
          <w:rFonts w:ascii="Arial" w:hAnsi="Arial" w:cs="Arial"/>
        </w:rPr>
        <w:t>1</w:t>
      </w:r>
      <w:r w:rsidR="00900771" w:rsidRPr="007C2140">
        <w:rPr>
          <w:rFonts w:ascii="Arial" w:hAnsi="Arial" w:cs="Arial"/>
        </w:rPr>
        <w:t>)</w:t>
      </w:r>
    </w:p>
    <w:p w14:paraId="4A293AB5" w14:textId="77777777" w:rsidR="009128F8" w:rsidRPr="007C2140" w:rsidRDefault="009128F8" w:rsidP="00F1058C">
      <w:pPr>
        <w:rPr>
          <w:rFonts w:ascii="Arial" w:hAnsi="Arial" w:cs="Arial"/>
        </w:rPr>
      </w:pPr>
    </w:p>
    <w:p w14:paraId="2ABE0659" w14:textId="77777777" w:rsidR="00F1058C" w:rsidRPr="007C2140" w:rsidRDefault="00F1058C" w:rsidP="00F1058C">
      <w:pPr>
        <w:rPr>
          <w:rFonts w:ascii="Arial" w:hAnsi="Arial" w:cs="Arial"/>
        </w:rPr>
      </w:pPr>
    </w:p>
    <w:p w14:paraId="570660F1" w14:textId="77777777" w:rsidR="00F1058C" w:rsidRPr="007C2140" w:rsidRDefault="00F1058C" w:rsidP="00F1058C">
      <w:pPr>
        <w:rPr>
          <w:rFonts w:ascii="Arial" w:hAnsi="Arial" w:cs="Arial"/>
          <w:b/>
        </w:rPr>
      </w:pP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t xml:space="preserve">Oficio </w:t>
      </w:r>
      <w:r w:rsidRPr="007C2140">
        <w:rPr>
          <w:rFonts w:ascii="Arial" w:hAnsi="Arial" w:cs="Arial"/>
          <w:b/>
        </w:rPr>
        <w:t>No. 0</w:t>
      </w:r>
      <w:r w:rsidR="00722BBD" w:rsidRPr="007C2140">
        <w:rPr>
          <w:rFonts w:ascii="Arial" w:hAnsi="Arial" w:cs="Arial"/>
          <w:b/>
        </w:rPr>
        <w:t>665</w:t>
      </w:r>
    </w:p>
    <w:p w14:paraId="2AC1EADF" w14:textId="77777777" w:rsidR="00F1058C" w:rsidRPr="007C2140" w:rsidRDefault="00F1058C" w:rsidP="00F1058C">
      <w:pPr>
        <w:rPr>
          <w:rFonts w:ascii="Arial" w:hAnsi="Arial" w:cs="Arial"/>
        </w:rPr>
      </w:pPr>
    </w:p>
    <w:p w14:paraId="6C5C475F" w14:textId="77777777" w:rsidR="00F1058C" w:rsidRPr="007C2140" w:rsidRDefault="00F1058C" w:rsidP="00F1058C">
      <w:pPr>
        <w:rPr>
          <w:rFonts w:ascii="Arial" w:hAnsi="Arial" w:cs="Arial"/>
        </w:rPr>
      </w:pPr>
    </w:p>
    <w:p w14:paraId="2B2B09F7" w14:textId="77777777" w:rsidR="00F1058C" w:rsidRPr="007C2140" w:rsidRDefault="00F1058C" w:rsidP="00F1058C">
      <w:pPr>
        <w:rPr>
          <w:rFonts w:ascii="Arial" w:hAnsi="Arial" w:cs="Arial"/>
        </w:rPr>
      </w:pPr>
      <w:r w:rsidRPr="007C2140">
        <w:rPr>
          <w:rFonts w:ascii="Arial" w:hAnsi="Arial" w:cs="Arial"/>
        </w:rPr>
        <w:t>Señores</w:t>
      </w:r>
    </w:p>
    <w:p w14:paraId="2D2A0559" w14:textId="77777777" w:rsidR="00722BBD" w:rsidRPr="007C2140" w:rsidRDefault="00722BBD" w:rsidP="00F1058C">
      <w:pPr>
        <w:rPr>
          <w:rFonts w:ascii="Arial" w:hAnsi="Arial" w:cs="Arial"/>
          <w:b/>
        </w:rPr>
      </w:pPr>
      <w:r w:rsidRPr="007C2140">
        <w:rPr>
          <w:rFonts w:ascii="Arial" w:hAnsi="Arial" w:cs="Arial"/>
          <w:b/>
        </w:rPr>
        <w:t>JUZGADO PRIMERO (1º) CIVIL DEL CIRCUITO</w:t>
      </w:r>
    </w:p>
    <w:p w14:paraId="401BFF26" w14:textId="77777777" w:rsidR="00F1058C" w:rsidRPr="007C2140" w:rsidRDefault="00722BBD" w:rsidP="00F1058C">
      <w:pPr>
        <w:rPr>
          <w:rFonts w:ascii="Arial" w:hAnsi="Arial" w:cs="Arial"/>
        </w:rPr>
      </w:pPr>
      <w:r w:rsidRPr="007C2140">
        <w:rPr>
          <w:rFonts w:ascii="Arial" w:hAnsi="Arial" w:cs="Arial"/>
        </w:rPr>
        <w:t>GIRARDOT</w:t>
      </w:r>
      <w:r w:rsidR="001772F0" w:rsidRPr="007C2140">
        <w:rPr>
          <w:rFonts w:ascii="Arial" w:hAnsi="Arial" w:cs="Arial"/>
        </w:rPr>
        <w:t>,</w:t>
      </w:r>
      <w:r w:rsidR="006804F5" w:rsidRPr="007C2140">
        <w:rPr>
          <w:rFonts w:ascii="Arial" w:hAnsi="Arial" w:cs="Arial"/>
        </w:rPr>
        <w:t xml:space="preserve"> </w:t>
      </w:r>
      <w:r w:rsidRPr="007C2140">
        <w:rPr>
          <w:rFonts w:ascii="Arial" w:hAnsi="Arial" w:cs="Arial"/>
        </w:rPr>
        <w:t>CUNDINAMARCA</w:t>
      </w:r>
    </w:p>
    <w:p w14:paraId="0D182A27" w14:textId="77777777" w:rsidR="00F1058C" w:rsidRPr="007C2140" w:rsidRDefault="00F1058C" w:rsidP="00F1058C">
      <w:pPr>
        <w:rPr>
          <w:rFonts w:ascii="Arial" w:hAnsi="Arial" w:cs="Arial"/>
        </w:rPr>
      </w:pPr>
    </w:p>
    <w:p w14:paraId="7315C95F" w14:textId="77777777" w:rsidR="00F1058C" w:rsidRPr="007C2140" w:rsidRDefault="00F1058C" w:rsidP="00F1058C">
      <w:pPr>
        <w:rPr>
          <w:rFonts w:ascii="Arial" w:hAnsi="Arial" w:cs="Arial"/>
        </w:rPr>
      </w:pPr>
    </w:p>
    <w:p w14:paraId="25DB2BFD" w14:textId="77777777" w:rsidR="00F1058C" w:rsidRPr="007C2140" w:rsidRDefault="00F1058C" w:rsidP="00F1058C">
      <w:pPr>
        <w:rPr>
          <w:rFonts w:ascii="Arial" w:hAnsi="Arial" w:cs="Arial"/>
        </w:rPr>
      </w:pPr>
    </w:p>
    <w:p w14:paraId="643340BB" w14:textId="77777777" w:rsidR="00CE41B8" w:rsidRPr="007C2140" w:rsidRDefault="00CE41B8" w:rsidP="00CE41B8">
      <w:pPr>
        <w:jc w:val="both"/>
        <w:rPr>
          <w:rFonts w:ascii="Arial" w:hAnsi="Arial" w:cs="Arial"/>
          <w:lang w:val="es-ES_tradnl"/>
        </w:rPr>
      </w:pPr>
      <w:r w:rsidRPr="007C2140">
        <w:rPr>
          <w:rFonts w:ascii="Arial" w:hAnsi="Arial" w:cs="Arial"/>
          <w:i/>
          <w:u w:val="single"/>
          <w:lang w:val="es-ES_tradnl"/>
        </w:rPr>
        <w:t>AL CONTESTAR CITAR:</w:t>
      </w:r>
    </w:p>
    <w:p w14:paraId="1D472C23" w14:textId="77777777" w:rsidR="00CE41B8" w:rsidRPr="007C2140" w:rsidRDefault="00BD434F" w:rsidP="00CE41B8">
      <w:pPr>
        <w:jc w:val="both"/>
        <w:rPr>
          <w:rFonts w:ascii="Arial" w:hAnsi="Arial" w:cs="Arial"/>
          <w:lang w:val="es-ES_tradnl"/>
        </w:rPr>
      </w:pPr>
      <w:r w:rsidRPr="007C2140">
        <w:rPr>
          <w:rFonts w:ascii="Arial" w:hAnsi="Arial" w:cs="Arial"/>
          <w:b/>
          <w:lang w:val="es-ES_tradnl"/>
        </w:rPr>
        <w:t>Ref.:</w:t>
      </w:r>
      <w:r w:rsidRPr="007C2140">
        <w:rPr>
          <w:rFonts w:ascii="Arial" w:hAnsi="Arial" w:cs="Arial"/>
          <w:lang w:val="es-ES_tradnl"/>
        </w:rPr>
        <w:t xml:space="preserve"> EJECUTIVO </w:t>
      </w:r>
    </w:p>
    <w:p w14:paraId="4E750B43" w14:textId="77777777" w:rsidR="00CE41B8" w:rsidRPr="007C2140" w:rsidRDefault="00CE41B8" w:rsidP="00CE41B8">
      <w:pPr>
        <w:jc w:val="both"/>
        <w:rPr>
          <w:rFonts w:ascii="Arial" w:hAnsi="Arial" w:cs="Arial"/>
          <w:sz w:val="22"/>
          <w:szCs w:val="22"/>
          <w:lang w:val="es-CO"/>
        </w:rPr>
      </w:pPr>
      <w:r w:rsidRPr="007C2140">
        <w:rPr>
          <w:rFonts w:ascii="Arial" w:hAnsi="Arial" w:cs="Arial"/>
          <w:lang w:val="es-CO"/>
        </w:rPr>
        <w:t xml:space="preserve">DEMANDANTE(s): </w:t>
      </w:r>
      <w:r w:rsidR="00722BBD" w:rsidRPr="007C2140">
        <w:rPr>
          <w:rFonts w:ascii="Arial" w:hAnsi="Arial" w:cs="Arial"/>
          <w:lang w:val="es-CO"/>
        </w:rPr>
        <w:t>JOSE ALBERTO SIERRA CORTES</w:t>
      </w:r>
      <w:r w:rsidR="00BD434F" w:rsidRPr="007C2140">
        <w:rPr>
          <w:rFonts w:ascii="Arial" w:hAnsi="Arial" w:cs="Arial"/>
          <w:lang w:val="es-CO"/>
        </w:rPr>
        <w:t xml:space="preserve">, </w:t>
      </w:r>
      <w:r w:rsidR="00722BBD" w:rsidRPr="007C2140">
        <w:rPr>
          <w:rFonts w:ascii="Arial" w:hAnsi="Arial" w:cs="Arial"/>
          <w:lang w:val="es-CO"/>
        </w:rPr>
        <w:t>Pasaporte</w:t>
      </w:r>
      <w:r w:rsidR="00BD434F" w:rsidRPr="007C2140">
        <w:rPr>
          <w:rFonts w:ascii="Arial" w:hAnsi="Arial" w:cs="Arial"/>
          <w:lang w:val="es-CO"/>
        </w:rPr>
        <w:t xml:space="preserve"> No. </w:t>
      </w:r>
      <w:r w:rsidR="001772F0" w:rsidRPr="007C2140">
        <w:rPr>
          <w:rFonts w:ascii="Arial" w:hAnsi="Arial" w:cs="Arial"/>
          <w:lang w:val="es-CO"/>
        </w:rPr>
        <w:t>2</w:t>
      </w:r>
      <w:r w:rsidR="00722BBD" w:rsidRPr="007C2140">
        <w:rPr>
          <w:rFonts w:ascii="Arial" w:hAnsi="Arial" w:cs="Arial"/>
          <w:lang w:val="es-CO"/>
        </w:rPr>
        <w:t>6255711</w:t>
      </w:r>
    </w:p>
    <w:p w14:paraId="7B3DED4A" w14:textId="77777777" w:rsidR="001772F0" w:rsidRPr="007C2140" w:rsidRDefault="00CE41B8" w:rsidP="00CE41B8">
      <w:pPr>
        <w:jc w:val="both"/>
        <w:rPr>
          <w:rFonts w:ascii="Arial" w:hAnsi="Arial" w:cs="Arial"/>
          <w:lang w:val="es-CO"/>
        </w:rPr>
      </w:pPr>
      <w:r w:rsidRPr="007C2140">
        <w:rPr>
          <w:rFonts w:ascii="Arial" w:hAnsi="Arial" w:cs="Arial"/>
          <w:lang w:val="es-CO"/>
        </w:rPr>
        <w:t>DEMANDAD</w:t>
      </w:r>
      <w:r w:rsidR="00AF31C9" w:rsidRPr="007C2140">
        <w:rPr>
          <w:rFonts w:ascii="Arial" w:hAnsi="Arial" w:cs="Arial"/>
          <w:lang w:val="es-CO"/>
        </w:rPr>
        <w:t>A: CARMEN LIGIA SIERRA DE GUZMAN</w:t>
      </w:r>
      <w:r w:rsidR="001772F0" w:rsidRPr="007C2140">
        <w:rPr>
          <w:rFonts w:ascii="Arial" w:hAnsi="Arial" w:cs="Arial"/>
          <w:lang w:val="es-CO"/>
        </w:rPr>
        <w:t xml:space="preserve">, C.C. No. </w:t>
      </w:r>
      <w:r w:rsidR="00AF31C9" w:rsidRPr="007C2140">
        <w:rPr>
          <w:rFonts w:ascii="Arial" w:hAnsi="Arial" w:cs="Arial"/>
          <w:lang w:val="es-CO"/>
        </w:rPr>
        <w:t>20.564.084</w:t>
      </w:r>
    </w:p>
    <w:p w14:paraId="11C53BED" w14:textId="77777777" w:rsidR="00CE41B8" w:rsidRPr="007C2140" w:rsidRDefault="00CE41B8" w:rsidP="00CE41B8">
      <w:pPr>
        <w:rPr>
          <w:rFonts w:ascii="Arial" w:hAnsi="Arial" w:cs="Arial"/>
          <w:lang w:val="es-CO"/>
        </w:rPr>
      </w:pPr>
      <w:r w:rsidRPr="007C2140">
        <w:rPr>
          <w:rFonts w:ascii="Arial" w:hAnsi="Arial" w:cs="Arial"/>
          <w:lang w:val="es-CO"/>
        </w:rPr>
        <w:t>RAD. No. 252904003002</w:t>
      </w:r>
      <w:r w:rsidRPr="007C2140">
        <w:rPr>
          <w:rFonts w:ascii="Arial" w:hAnsi="Arial" w:cs="Arial"/>
          <w:b/>
          <w:i/>
          <w:u w:val="single"/>
          <w:lang w:val="es-CO"/>
        </w:rPr>
        <w:t>20</w:t>
      </w:r>
      <w:r w:rsidR="00AF31C9" w:rsidRPr="007C2140">
        <w:rPr>
          <w:rFonts w:ascii="Arial" w:hAnsi="Arial" w:cs="Arial"/>
          <w:b/>
          <w:i/>
          <w:u w:val="single"/>
          <w:lang w:val="es-CO"/>
        </w:rPr>
        <w:t>06</w:t>
      </w:r>
      <w:r w:rsidRPr="007C2140">
        <w:rPr>
          <w:rFonts w:ascii="Arial" w:hAnsi="Arial" w:cs="Arial"/>
          <w:b/>
          <w:i/>
          <w:u w:val="single"/>
          <w:lang w:val="es-CO"/>
        </w:rPr>
        <w:t>-00</w:t>
      </w:r>
      <w:r w:rsidR="00AF31C9" w:rsidRPr="007C2140">
        <w:rPr>
          <w:rFonts w:ascii="Arial" w:hAnsi="Arial" w:cs="Arial"/>
          <w:b/>
          <w:i/>
          <w:u w:val="single"/>
          <w:lang w:val="es-CO"/>
        </w:rPr>
        <w:t>079</w:t>
      </w:r>
      <w:r w:rsidRPr="007C2140">
        <w:rPr>
          <w:rFonts w:ascii="Arial" w:hAnsi="Arial" w:cs="Arial"/>
          <w:i/>
          <w:lang w:val="es-CO"/>
        </w:rPr>
        <w:t>-</w:t>
      </w:r>
      <w:r w:rsidRPr="007C2140">
        <w:rPr>
          <w:rFonts w:ascii="Arial" w:hAnsi="Arial" w:cs="Arial"/>
          <w:lang w:val="es-CO"/>
        </w:rPr>
        <w:t xml:space="preserve">00 </w:t>
      </w:r>
    </w:p>
    <w:p w14:paraId="5698B94E" w14:textId="77777777" w:rsidR="00F1058C" w:rsidRPr="007C2140" w:rsidRDefault="00F1058C" w:rsidP="00F1058C">
      <w:pPr>
        <w:rPr>
          <w:rFonts w:ascii="Arial" w:hAnsi="Arial" w:cs="Arial"/>
        </w:rPr>
      </w:pPr>
    </w:p>
    <w:p w14:paraId="3C09C6BE" w14:textId="77777777" w:rsidR="009128F8" w:rsidRPr="007C2140" w:rsidRDefault="009128F8" w:rsidP="00F1058C">
      <w:pPr>
        <w:rPr>
          <w:rFonts w:ascii="Arial" w:hAnsi="Arial" w:cs="Arial"/>
        </w:rPr>
      </w:pPr>
    </w:p>
    <w:p w14:paraId="5E1A45F5" w14:textId="77777777" w:rsidR="001772F0" w:rsidRPr="007C2140" w:rsidRDefault="00AF31C9" w:rsidP="009128F8">
      <w:pPr>
        <w:jc w:val="both"/>
        <w:rPr>
          <w:rFonts w:ascii="Arial" w:hAnsi="Arial" w:cs="Arial"/>
        </w:rPr>
      </w:pPr>
      <w:r w:rsidRPr="007C2140">
        <w:rPr>
          <w:rFonts w:ascii="Arial" w:hAnsi="Arial" w:cs="Arial"/>
        </w:rPr>
        <w:t>A</w:t>
      </w:r>
      <w:r w:rsidR="00F1058C" w:rsidRPr="007C2140">
        <w:rPr>
          <w:rFonts w:ascii="Arial" w:hAnsi="Arial" w:cs="Arial"/>
        </w:rPr>
        <w:t xml:space="preserve">tentamente, comunico a usted que este Juzgado por auto de fecha </w:t>
      </w:r>
      <w:r w:rsidRPr="007C2140">
        <w:rPr>
          <w:rFonts w:ascii="Arial" w:hAnsi="Arial" w:cs="Arial"/>
        </w:rPr>
        <w:t>veintinueve</w:t>
      </w:r>
      <w:r w:rsidR="00CE41B8" w:rsidRPr="007C2140">
        <w:rPr>
          <w:rFonts w:ascii="Arial" w:hAnsi="Arial" w:cs="Arial"/>
        </w:rPr>
        <w:t xml:space="preserve"> (</w:t>
      </w:r>
      <w:r w:rsidRPr="007C2140">
        <w:rPr>
          <w:rFonts w:ascii="Arial" w:hAnsi="Arial" w:cs="Arial"/>
        </w:rPr>
        <w:t>29</w:t>
      </w:r>
      <w:r w:rsidR="00CE41B8" w:rsidRPr="007C2140">
        <w:rPr>
          <w:rFonts w:ascii="Arial" w:hAnsi="Arial" w:cs="Arial"/>
        </w:rPr>
        <w:t xml:space="preserve">) de </w:t>
      </w:r>
      <w:r w:rsidRPr="007C2140">
        <w:rPr>
          <w:rFonts w:ascii="Arial" w:hAnsi="Arial" w:cs="Arial"/>
        </w:rPr>
        <w:t>junio</w:t>
      </w:r>
      <w:r w:rsidR="00CE41B8" w:rsidRPr="007C2140">
        <w:rPr>
          <w:rFonts w:ascii="Arial" w:hAnsi="Arial" w:cs="Arial"/>
        </w:rPr>
        <w:t xml:space="preserve"> de 20</w:t>
      </w:r>
      <w:r w:rsidR="00BD434F" w:rsidRPr="007C2140">
        <w:rPr>
          <w:rFonts w:ascii="Arial" w:hAnsi="Arial" w:cs="Arial"/>
        </w:rPr>
        <w:t>2</w:t>
      </w:r>
      <w:r w:rsidRPr="007C2140">
        <w:rPr>
          <w:rFonts w:ascii="Arial" w:hAnsi="Arial" w:cs="Arial"/>
        </w:rPr>
        <w:t>1</w:t>
      </w:r>
      <w:r w:rsidR="00CE41B8" w:rsidRPr="007C2140">
        <w:rPr>
          <w:rFonts w:ascii="Arial" w:hAnsi="Arial" w:cs="Arial"/>
        </w:rPr>
        <w:t xml:space="preserve">, </w:t>
      </w:r>
      <w:r w:rsidR="00CE41B8" w:rsidRPr="007C2140">
        <w:rPr>
          <w:rFonts w:ascii="Arial" w:hAnsi="Arial" w:cs="Arial"/>
          <w:lang w:val="es-ES_tradnl"/>
        </w:rPr>
        <w:t>dictado dentro del proceso de la referencia</w:t>
      </w:r>
      <w:r w:rsidR="00CE41B8" w:rsidRPr="007C2140">
        <w:rPr>
          <w:rFonts w:ascii="Arial" w:hAnsi="Arial" w:cs="Arial"/>
        </w:rPr>
        <w:t xml:space="preserve">, </w:t>
      </w:r>
      <w:r w:rsidRPr="007C2140">
        <w:rPr>
          <w:rFonts w:ascii="Arial" w:hAnsi="Arial" w:cs="Arial"/>
        </w:rPr>
        <w:t xml:space="preserve">ordeno elaborar nuevamente las comunicaciones, con el fin de comunicarles que por auto del veintitrés (23) de enero de dos mil quince (2015), se declaró </w:t>
      </w:r>
      <w:r w:rsidR="00CE41B8" w:rsidRPr="007C2140">
        <w:rPr>
          <w:rFonts w:ascii="Arial" w:hAnsi="Arial" w:cs="Arial"/>
        </w:rPr>
        <w:t xml:space="preserve">TERMINADO el proceso POR </w:t>
      </w:r>
      <w:r w:rsidRPr="007C2140">
        <w:rPr>
          <w:rFonts w:ascii="Arial" w:hAnsi="Arial" w:cs="Arial"/>
        </w:rPr>
        <w:t>DESISTIMIENTO TACITO</w:t>
      </w:r>
      <w:r w:rsidR="00CE41B8" w:rsidRPr="007C2140">
        <w:rPr>
          <w:rFonts w:ascii="Arial" w:hAnsi="Arial" w:cs="Arial"/>
        </w:rPr>
        <w:t xml:space="preserve">, </w:t>
      </w:r>
      <w:r w:rsidR="00F1058C" w:rsidRPr="007C2140">
        <w:rPr>
          <w:rFonts w:ascii="Arial" w:hAnsi="Arial" w:cs="Arial"/>
          <w:lang w:val="es-CO"/>
        </w:rPr>
        <w:t xml:space="preserve">en consecuencia, </w:t>
      </w:r>
      <w:r w:rsidR="001772F0" w:rsidRPr="007C2140">
        <w:rPr>
          <w:rFonts w:ascii="Arial" w:hAnsi="Arial" w:cs="Arial"/>
          <w:lang w:val="es-CO"/>
        </w:rPr>
        <w:t xml:space="preserve">se </w:t>
      </w:r>
      <w:r w:rsidRPr="007C2140">
        <w:rPr>
          <w:rFonts w:ascii="Arial" w:hAnsi="Arial" w:cs="Arial"/>
          <w:lang w:val="es-CO"/>
        </w:rPr>
        <w:t xml:space="preserve">dispuso la cancelación  de los embargos ordenados, pero quedando vigentes dichas medidas para el proceso Ejecutivo No. 2003-00171 de LUIS HERNANDO MATIAS RIVEROS contra JORGE ELIECER GUZMAN MORA y CARMEN LIGIA SIERRA DE GUZMAN, que cursa en ese Juzgado. Lo anterior según su Oficio No. 380 del 29 de marzo de 2014. </w:t>
      </w:r>
    </w:p>
    <w:p w14:paraId="30FAA72A" w14:textId="77777777" w:rsidR="001772F0" w:rsidRPr="007C2140" w:rsidRDefault="001772F0" w:rsidP="009128F8">
      <w:pPr>
        <w:jc w:val="both"/>
        <w:rPr>
          <w:rFonts w:ascii="Arial" w:hAnsi="Arial" w:cs="Arial"/>
        </w:rPr>
      </w:pPr>
    </w:p>
    <w:p w14:paraId="1AEBC3F6" w14:textId="77777777" w:rsidR="009128F8" w:rsidRPr="007C2140" w:rsidRDefault="001772F0" w:rsidP="00826083">
      <w:pPr>
        <w:jc w:val="both"/>
        <w:rPr>
          <w:rFonts w:ascii="Arial" w:hAnsi="Arial" w:cs="Arial"/>
          <w:lang w:val="es-MX"/>
        </w:rPr>
      </w:pPr>
      <w:r w:rsidRPr="007C2140">
        <w:rPr>
          <w:rFonts w:ascii="Arial" w:hAnsi="Arial" w:cs="Arial"/>
        </w:rPr>
        <w:t>De acuerdo con lo anterior, al existir solicitud de parte de es</w:t>
      </w:r>
      <w:r w:rsidR="00826083" w:rsidRPr="007C2140">
        <w:rPr>
          <w:rFonts w:ascii="Arial" w:hAnsi="Arial" w:cs="Arial"/>
        </w:rPr>
        <w:t>e Juzgado</w:t>
      </w:r>
      <w:r w:rsidRPr="007C2140">
        <w:rPr>
          <w:rFonts w:ascii="Arial" w:hAnsi="Arial" w:cs="Arial"/>
        </w:rPr>
        <w:t xml:space="preserve"> para el </w:t>
      </w:r>
      <w:r w:rsidR="00BD434F" w:rsidRPr="007C2140">
        <w:rPr>
          <w:rFonts w:ascii="Arial" w:hAnsi="Arial" w:cs="Arial"/>
        </w:rPr>
        <w:t>embargo</w:t>
      </w:r>
      <w:r w:rsidRPr="007C2140">
        <w:rPr>
          <w:rFonts w:ascii="Arial" w:hAnsi="Arial" w:cs="Arial"/>
        </w:rPr>
        <w:t xml:space="preserve"> de remanentes, se informa que el </w:t>
      </w:r>
      <w:r w:rsidR="00826083" w:rsidRPr="007C2140">
        <w:rPr>
          <w:rFonts w:ascii="Arial" w:hAnsi="Arial" w:cs="Arial"/>
        </w:rPr>
        <w:t xml:space="preserve">inmueble identificado con la Matricula Inmobiliaria </w:t>
      </w:r>
      <w:r w:rsidR="00826083" w:rsidRPr="007C2140">
        <w:rPr>
          <w:rFonts w:ascii="Arial" w:hAnsi="Arial" w:cs="Arial"/>
          <w:b/>
          <w:sz w:val="28"/>
          <w:szCs w:val="28"/>
        </w:rPr>
        <w:t>No. 307-7906</w:t>
      </w:r>
      <w:r w:rsidR="00826083" w:rsidRPr="007C2140">
        <w:rPr>
          <w:rFonts w:ascii="Arial" w:hAnsi="Arial" w:cs="Arial"/>
        </w:rPr>
        <w:t>,</w:t>
      </w:r>
      <w:r w:rsidRPr="007C2140">
        <w:rPr>
          <w:rFonts w:ascii="Arial" w:hAnsi="Arial" w:cs="Arial"/>
        </w:rPr>
        <w:t xml:space="preserve"> que figura</w:t>
      </w:r>
      <w:r w:rsidR="00E1537F" w:rsidRPr="007C2140">
        <w:rPr>
          <w:rFonts w:ascii="Arial" w:hAnsi="Arial" w:cs="Arial"/>
        </w:rPr>
        <w:t xml:space="preserve"> como de propiedad de la Demanda</w:t>
      </w:r>
      <w:r w:rsidR="00826083" w:rsidRPr="007C2140">
        <w:rPr>
          <w:rFonts w:ascii="Arial" w:hAnsi="Arial" w:cs="Arial"/>
        </w:rPr>
        <w:t xml:space="preserve">da </w:t>
      </w:r>
      <w:r w:rsidR="00826083" w:rsidRPr="007C2140">
        <w:rPr>
          <w:rFonts w:ascii="Arial" w:hAnsi="Arial" w:cs="Arial"/>
          <w:b/>
          <w:lang w:val="es-CO"/>
        </w:rPr>
        <w:t>CARMEN LIGIA SIERRA DE GUZMAN</w:t>
      </w:r>
      <w:r w:rsidR="00826083" w:rsidRPr="007C2140">
        <w:rPr>
          <w:rFonts w:ascii="Arial" w:hAnsi="Arial" w:cs="Arial"/>
          <w:lang w:val="es-CO"/>
        </w:rPr>
        <w:t>, C.C. No. 20.564.084; informando además, que mediante el Oficio No. 666, de esta misma fecha, se comunicó al Registrador de Instrumentos Públicos, el levantamiento de la medida cautelar y la puesta a disposición del inmueble a ese Juzgado.</w:t>
      </w:r>
      <w:r w:rsidR="00E1537F" w:rsidRPr="007C2140">
        <w:rPr>
          <w:rFonts w:ascii="Arial" w:hAnsi="Arial" w:cs="Arial"/>
          <w:lang w:val="es-CO"/>
        </w:rPr>
        <w:t xml:space="preserve"> </w:t>
      </w:r>
      <w:r w:rsidR="00E1537F" w:rsidRPr="007C2140">
        <w:rPr>
          <w:rFonts w:ascii="Arial" w:hAnsi="Arial" w:cs="Arial"/>
        </w:rPr>
        <w:t xml:space="preserve"> </w:t>
      </w:r>
      <w:r w:rsidRPr="007C2140">
        <w:rPr>
          <w:rFonts w:ascii="Arial" w:hAnsi="Arial" w:cs="Arial"/>
        </w:rPr>
        <w:t xml:space="preserve"> </w:t>
      </w:r>
      <w:r w:rsidR="00BD434F" w:rsidRPr="007C2140">
        <w:rPr>
          <w:rFonts w:ascii="Arial" w:hAnsi="Arial" w:cs="Arial"/>
        </w:rPr>
        <w:t xml:space="preserve"> </w:t>
      </w:r>
    </w:p>
    <w:p w14:paraId="61C975B4" w14:textId="77777777" w:rsidR="00093A4F" w:rsidRPr="007C2140" w:rsidRDefault="00093A4F" w:rsidP="00F1058C">
      <w:pPr>
        <w:jc w:val="both"/>
        <w:rPr>
          <w:rFonts w:ascii="Arial" w:hAnsi="Arial" w:cs="Arial"/>
        </w:rPr>
      </w:pPr>
    </w:p>
    <w:p w14:paraId="08B56338" w14:textId="77777777" w:rsidR="00F1058C" w:rsidRPr="007C2140" w:rsidRDefault="00F1058C" w:rsidP="00F1058C">
      <w:pPr>
        <w:jc w:val="both"/>
        <w:rPr>
          <w:rFonts w:ascii="Arial" w:hAnsi="Arial" w:cs="Arial"/>
        </w:rPr>
      </w:pPr>
      <w:r w:rsidRPr="007C2140">
        <w:rPr>
          <w:rFonts w:ascii="Arial" w:hAnsi="Arial" w:cs="Arial"/>
        </w:rPr>
        <w:t xml:space="preserve">Cordialmente, </w:t>
      </w:r>
    </w:p>
    <w:p w14:paraId="31AC133E" w14:textId="77777777" w:rsidR="00F1058C" w:rsidRPr="007C2140" w:rsidRDefault="00F1058C" w:rsidP="00F1058C">
      <w:pPr>
        <w:jc w:val="both"/>
        <w:rPr>
          <w:rFonts w:ascii="Arial" w:hAnsi="Arial" w:cs="Arial"/>
        </w:rPr>
      </w:pPr>
    </w:p>
    <w:p w14:paraId="316AF855" w14:textId="77777777" w:rsidR="00F1058C" w:rsidRPr="007C2140" w:rsidRDefault="00F1058C" w:rsidP="00F1058C">
      <w:pPr>
        <w:jc w:val="both"/>
        <w:rPr>
          <w:rFonts w:ascii="Arial" w:hAnsi="Arial" w:cs="Arial"/>
        </w:rPr>
      </w:pPr>
    </w:p>
    <w:p w14:paraId="6FC5A14E" w14:textId="77777777" w:rsidR="00F1058C" w:rsidRPr="007C2140" w:rsidRDefault="00F1058C" w:rsidP="00F1058C">
      <w:pPr>
        <w:jc w:val="both"/>
        <w:rPr>
          <w:rFonts w:ascii="Arial" w:hAnsi="Arial" w:cs="Arial"/>
        </w:rPr>
      </w:pPr>
    </w:p>
    <w:p w14:paraId="60895D4C" w14:textId="0DA0A1D7" w:rsidR="00910D88" w:rsidRPr="007C2140" w:rsidRDefault="007C2140" w:rsidP="00F1058C">
      <w:pPr>
        <w:rPr>
          <w:rFonts w:ascii="Arial" w:hAnsi="Arial" w:cs="Arial"/>
        </w:rPr>
      </w:pPr>
      <w:r>
        <w:rPr>
          <w:noProof/>
        </w:rPr>
        <w:drawing>
          <wp:inline distT="0" distB="0" distL="0" distR="0" wp14:anchorId="666D7CBC" wp14:editId="11572B04">
            <wp:extent cx="2895600" cy="626745"/>
            <wp:effectExtent l="0" t="0" r="0" b="1905"/>
            <wp:docPr id="5"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p w14:paraId="10CD13F0" w14:textId="77777777" w:rsidR="00910D88" w:rsidRPr="007C2140" w:rsidRDefault="00910D88" w:rsidP="00F1058C">
      <w:pPr>
        <w:rPr>
          <w:rFonts w:ascii="Arial" w:hAnsi="Arial" w:cs="Arial"/>
        </w:rPr>
      </w:pPr>
    </w:p>
    <w:p w14:paraId="2682A42C" w14:textId="77777777" w:rsidR="00910D88" w:rsidRPr="007C2140" w:rsidRDefault="00910D88" w:rsidP="00910D88">
      <w:pPr>
        <w:jc w:val="center"/>
        <w:rPr>
          <w:rFonts w:ascii="Arial" w:hAnsi="Arial" w:cs="Arial"/>
          <w:b/>
          <w:bCs/>
        </w:rPr>
      </w:pPr>
      <w:r w:rsidRPr="007C2140">
        <w:rPr>
          <w:rFonts w:ascii="Arial" w:hAnsi="Arial" w:cs="Arial"/>
          <w:b/>
          <w:bCs/>
          <w:noProof/>
          <w:lang w:val="es-CO" w:eastAsia="es-CO"/>
          <w14:shadow w14:blurRad="50800" w14:dist="38100" w14:dir="2700000" w14:sx="100000" w14:sy="100000" w14:kx="0" w14:ky="0" w14:algn="tl">
            <w14:srgbClr w14:val="000000">
              <w14:alpha w14:val="60000"/>
            </w14:srgbClr>
          </w14:shadow>
        </w:rPr>
        <w:lastRenderedPageBreak/>
        <w:drawing>
          <wp:inline distT="0" distB="0" distL="0" distR="0" wp14:anchorId="76CCCA9F" wp14:editId="29863BF6">
            <wp:extent cx="523240" cy="569797"/>
            <wp:effectExtent l="0" t="0" r="0" b="190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lum contrast="36000"/>
                      <a:extLst>
                        <a:ext uri="{28A0092B-C50C-407E-A947-70E740481C1C}">
                          <a14:useLocalDpi xmlns:a14="http://schemas.microsoft.com/office/drawing/2010/main" val="0"/>
                        </a:ext>
                      </a:extLst>
                    </a:blip>
                    <a:srcRect/>
                    <a:stretch>
                      <a:fillRect/>
                    </a:stretch>
                  </pic:blipFill>
                  <pic:spPr bwMode="auto">
                    <a:xfrm>
                      <a:off x="0" y="0"/>
                      <a:ext cx="530254" cy="577435"/>
                    </a:xfrm>
                    <a:prstGeom prst="rect">
                      <a:avLst/>
                    </a:prstGeom>
                    <a:noFill/>
                    <a:ln>
                      <a:noFill/>
                    </a:ln>
                  </pic:spPr>
                </pic:pic>
              </a:graphicData>
            </a:graphic>
          </wp:inline>
        </w:drawing>
      </w:r>
      <w:r w:rsidRPr="007C2140">
        <w:rPr>
          <w:rFonts w:ascii="Arial" w:hAnsi="Arial" w:cs="Arial"/>
        </w:rPr>
        <w:tab/>
      </w:r>
    </w:p>
    <w:p w14:paraId="7CE0F87C" w14:textId="77777777" w:rsidR="00910D88" w:rsidRPr="007C2140" w:rsidRDefault="00910D88" w:rsidP="00910D88">
      <w:pPr>
        <w:pStyle w:val="Ttulo"/>
        <w:outlineLvl w:val="0"/>
        <w:rPr>
          <w:rFonts w:ascii="Arial" w:hAnsi="Arial" w:cs="Arial"/>
          <w:b w:val="0"/>
          <w:bCs w:val="0"/>
          <w:iCs/>
          <w:sz w:val="24"/>
          <w:szCs w:val="24"/>
        </w:rPr>
      </w:pPr>
      <w:r w:rsidRPr="007C2140">
        <w:rPr>
          <w:rFonts w:ascii="Arial" w:hAnsi="Arial" w:cs="Arial"/>
          <w:b w:val="0"/>
          <w:bCs w:val="0"/>
          <w:iCs/>
          <w:sz w:val="24"/>
          <w:szCs w:val="24"/>
        </w:rPr>
        <w:t>República de Colombia</w:t>
      </w:r>
    </w:p>
    <w:p w14:paraId="5DA99858" w14:textId="77777777" w:rsidR="00910D88" w:rsidRPr="007C2140" w:rsidRDefault="00910D88" w:rsidP="00910D88">
      <w:pPr>
        <w:pStyle w:val="Ttulo"/>
        <w:rPr>
          <w:rFonts w:ascii="Arial" w:hAnsi="Arial" w:cs="Arial"/>
          <w:sz w:val="24"/>
          <w:szCs w:val="24"/>
        </w:rPr>
      </w:pPr>
      <w:r w:rsidRPr="007C2140">
        <w:rPr>
          <w:rFonts w:ascii="Arial" w:hAnsi="Arial" w:cs="Arial"/>
          <w:sz w:val="24"/>
          <w:szCs w:val="24"/>
        </w:rPr>
        <w:t>JUZGADO SEGUNDO CIVIL MUNICIPAL</w:t>
      </w:r>
    </w:p>
    <w:p w14:paraId="4E464601" w14:textId="77777777" w:rsidR="00910D88" w:rsidRPr="007C2140" w:rsidRDefault="00910D88" w:rsidP="00910D88">
      <w:pPr>
        <w:jc w:val="center"/>
        <w:rPr>
          <w:rFonts w:ascii="Arial" w:hAnsi="Arial" w:cs="Arial"/>
          <w:bCs/>
        </w:rPr>
      </w:pPr>
      <w:r w:rsidRPr="007C2140">
        <w:rPr>
          <w:rFonts w:ascii="Arial" w:hAnsi="Arial" w:cs="Arial"/>
          <w:bCs/>
        </w:rPr>
        <w:t>FUSAGASUGÁ, CUNDINAMARCA</w:t>
      </w:r>
    </w:p>
    <w:p w14:paraId="78F86CA0" w14:textId="77777777" w:rsidR="00910D88" w:rsidRPr="007C2140" w:rsidRDefault="00910D88" w:rsidP="00910D88">
      <w:pPr>
        <w:jc w:val="center"/>
        <w:rPr>
          <w:rFonts w:ascii="Arial" w:hAnsi="Arial" w:cs="Arial"/>
          <w:sz w:val="22"/>
          <w:szCs w:val="22"/>
          <w:lang w:val="es-ES_tradnl"/>
        </w:rPr>
      </w:pPr>
      <w:r w:rsidRPr="007C2140">
        <w:rPr>
          <w:rFonts w:ascii="Arial" w:hAnsi="Arial" w:cs="Arial"/>
          <w:sz w:val="22"/>
          <w:szCs w:val="22"/>
        </w:rPr>
        <w:t xml:space="preserve">Email </w:t>
      </w:r>
      <w:hyperlink r:id="rId7" w:history="1">
        <w:r w:rsidRPr="007C2140">
          <w:rPr>
            <w:rStyle w:val="Hipervnculo"/>
            <w:rFonts w:ascii="Arial" w:hAnsi="Arial" w:cs="Arial"/>
            <w:color w:val="auto"/>
            <w:sz w:val="22"/>
            <w:szCs w:val="22"/>
          </w:rPr>
          <w:t>j02cmpalfusa@cendoj.ramajudicial.gov.co</w:t>
        </w:r>
      </w:hyperlink>
    </w:p>
    <w:p w14:paraId="6D6C3547" w14:textId="77777777" w:rsidR="00910D88" w:rsidRPr="007C2140" w:rsidRDefault="00910D88" w:rsidP="00F1058C">
      <w:pPr>
        <w:rPr>
          <w:rFonts w:ascii="Arial" w:hAnsi="Arial" w:cs="Arial"/>
        </w:rPr>
      </w:pPr>
    </w:p>
    <w:p w14:paraId="6B44C812" w14:textId="77777777" w:rsidR="00910D88" w:rsidRPr="007C2140" w:rsidRDefault="00910D88" w:rsidP="00F1058C">
      <w:pPr>
        <w:rPr>
          <w:rFonts w:ascii="Arial" w:hAnsi="Arial" w:cs="Arial"/>
        </w:rPr>
      </w:pPr>
    </w:p>
    <w:p w14:paraId="48BC4E4E" w14:textId="77777777" w:rsidR="00910D88" w:rsidRPr="007C2140" w:rsidRDefault="00910D88" w:rsidP="00910D88">
      <w:pPr>
        <w:rPr>
          <w:rFonts w:ascii="Arial" w:hAnsi="Arial" w:cs="Arial"/>
        </w:rPr>
      </w:pPr>
      <w:r w:rsidRPr="007C2140">
        <w:rPr>
          <w:rFonts w:ascii="Arial" w:hAnsi="Arial" w:cs="Arial"/>
        </w:rPr>
        <w:t>Fusagasugá, seis (6) de julio de dos mil veintiuno (2021)</w:t>
      </w:r>
    </w:p>
    <w:p w14:paraId="7B14D23C" w14:textId="77777777" w:rsidR="00910D88" w:rsidRPr="007C2140" w:rsidRDefault="00910D88" w:rsidP="00910D88">
      <w:pPr>
        <w:rPr>
          <w:rFonts w:ascii="Arial" w:hAnsi="Arial" w:cs="Arial"/>
        </w:rPr>
      </w:pPr>
    </w:p>
    <w:p w14:paraId="68D24812" w14:textId="77777777" w:rsidR="00910D88" w:rsidRPr="007C2140" w:rsidRDefault="00910D88" w:rsidP="00910D88">
      <w:pPr>
        <w:rPr>
          <w:rFonts w:ascii="Arial" w:hAnsi="Arial" w:cs="Arial"/>
        </w:rPr>
      </w:pPr>
    </w:p>
    <w:p w14:paraId="6623D98A" w14:textId="77777777" w:rsidR="00910D88" w:rsidRPr="007C2140" w:rsidRDefault="00910D88" w:rsidP="00910D88">
      <w:pPr>
        <w:rPr>
          <w:rFonts w:ascii="Arial" w:hAnsi="Arial" w:cs="Arial"/>
          <w:b/>
        </w:rPr>
      </w:pP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r>
      <w:r w:rsidRPr="007C2140">
        <w:rPr>
          <w:rFonts w:ascii="Arial" w:hAnsi="Arial" w:cs="Arial"/>
        </w:rPr>
        <w:tab/>
        <w:t xml:space="preserve">Oficio </w:t>
      </w:r>
      <w:r w:rsidRPr="007C2140">
        <w:rPr>
          <w:rFonts w:ascii="Arial" w:hAnsi="Arial" w:cs="Arial"/>
          <w:b/>
        </w:rPr>
        <w:t>No. 0666</w:t>
      </w:r>
    </w:p>
    <w:p w14:paraId="085D7EC5" w14:textId="77777777" w:rsidR="00910D88" w:rsidRPr="007C2140" w:rsidRDefault="00910D88" w:rsidP="00910D88">
      <w:pPr>
        <w:jc w:val="both"/>
        <w:rPr>
          <w:rFonts w:ascii="Arial" w:hAnsi="Arial" w:cs="Arial"/>
          <w:lang w:val="es-MX"/>
        </w:rPr>
      </w:pPr>
    </w:p>
    <w:p w14:paraId="05D4F3CF" w14:textId="77777777" w:rsidR="00910D88" w:rsidRPr="007C2140" w:rsidRDefault="00910D88" w:rsidP="00910D88">
      <w:pPr>
        <w:jc w:val="both"/>
        <w:rPr>
          <w:rFonts w:ascii="Arial" w:hAnsi="Arial" w:cs="Arial"/>
          <w:lang w:val="es-MX"/>
        </w:rPr>
      </w:pPr>
    </w:p>
    <w:p w14:paraId="5599EE11" w14:textId="77777777" w:rsidR="00910D88" w:rsidRPr="007C2140" w:rsidRDefault="00910D88" w:rsidP="00910D88">
      <w:pPr>
        <w:jc w:val="both"/>
        <w:rPr>
          <w:rFonts w:ascii="Arial" w:hAnsi="Arial" w:cs="Arial"/>
          <w:lang w:val="es-MX"/>
        </w:rPr>
      </w:pPr>
      <w:r w:rsidRPr="007C2140">
        <w:rPr>
          <w:rFonts w:ascii="Arial" w:hAnsi="Arial" w:cs="Arial"/>
          <w:lang w:val="es-MX"/>
        </w:rPr>
        <w:t xml:space="preserve">Señor </w:t>
      </w:r>
    </w:p>
    <w:p w14:paraId="0D4EDFEA" w14:textId="77777777" w:rsidR="00910D88" w:rsidRPr="007C2140" w:rsidRDefault="00910D88" w:rsidP="00910D88">
      <w:pPr>
        <w:jc w:val="both"/>
        <w:rPr>
          <w:rFonts w:ascii="Arial" w:hAnsi="Arial" w:cs="Arial"/>
          <w:b/>
          <w:lang w:val="es-MX"/>
        </w:rPr>
      </w:pPr>
      <w:r w:rsidRPr="007C2140">
        <w:rPr>
          <w:rFonts w:ascii="Arial" w:hAnsi="Arial" w:cs="Arial"/>
          <w:b/>
          <w:lang w:val="es-MX"/>
        </w:rPr>
        <w:t>REGISTRADOR DE INSTRUMENTOS PÚBLICOS</w:t>
      </w:r>
    </w:p>
    <w:p w14:paraId="25F0D067" w14:textId="77777777" w:rsidR="00910D88" w:rsidRPr="007C2140" w:rsidRDefault="00910D88" w:rsidP="00910D88">
      <w:pPr>
        <w:jc w:val="both"/>
        <w:rPr>
          <w:rFonts w:ascii="Arial" w:hAnsi="Arial" w:cs="Arial"/>
          <w:lang w:val="es-MX"/>
        </w:rPr>
      </w:pPr>
      <w:r w:rsidRPr="007C2140">
        <w:rPr>
          <w:rFonts w:ascii="Arial" w:hAnsi="Arial" w:cs="Arial"/>
          <w:lang w:val="es-MX"/>
        </w:rPr>
        <w:t>RESPECTIVO</w:t>
      </w:r>
    </w:p>
    <w:p w14:paraId="2277C255" w14:textId="77777777" w:rsidR="00910D88" w:rsidRPr="007C2140" w:rsidRDefault="00910D88" w:rsidP="00910D88">
      <w:pPr>
        <w:jc w:val="both"/>
        <w:rPr>
          <w:rFonts w:ascii="Arial" w:hAnsi="Arial" w:cs="Arial"/>
          <w:lang w:val="es-MX"/>
        </w:rPr>
      </w:pPr>
    </w:p>
    <w:p w14:paraId="6766F238" w14:textId="77777777" w:rsidR="00910D88" w:rsidRPr="007C2140" w:rsidRDefault="00910D88" w:rsidP="00910D88">
      <w:pPr>
        <w:jc w:val="both"/>
        <w:rPr>
          <w:rFonts w:ascii="Arial" w:hAnsi="Arial" w:cs="Arial"/>
          <w:lang w:val="es-MX"/>
        </w:rPr>
      </w:pPr>
    </w:p>
    <w:p w14:paraId="73674926" w14:textId="77777777" w:rsidR="00910D88" w:rsidRPr="007C2140" w:rsidRDefault="00910D88" w:rsidP="00910D88">
      <w:pPr>
        <w:jc w:val="both"/>
        <w:rPr>
          <w:rFonts w:ascii="Arial" w:hAnsi="Arial" w:cs="Arial"/>
          <w:lang w:val="es-ES_tradnl"/>
        </w:rPr>
      </w:pPr>
      <w:bookmarkStart w:id="0" w:name="_Hlk20211249"/>
      <w:r w:rsidRPr="007C2140">
        <w:rPr>
          <w:rFonts w:ascii="Arial" w:hAnsi="Arial" w:cs="Arial"/>
          <w:i/>
          <w:u w:val="single"/>
          <w:lang w:val="es-ES_tradnl"/>
        </w:rPr>
        <w:t>AL CONTESTAR CITAR:</w:t>
      </w:r>
    </w:p>
    <w:p w14:paraId="5C6E2BD7" w14:textId="77777777" w:rsidR="00910D88" w:rsidRPr="007C2140" w:rsidRDefault="00910D88" w:rsidP="00910D88">
      <w:pPr>
        <w:jc w:val="both"/>
        <w:rPr>
          <w:rFonts w:ascii="Arial" w:hAnsi="Arial" w:cs="Arial"/>
          <w:lang w:val="es-ES_tradnl"/>
        </w:rPr>
      </w:pPr>
      <w:r w:rsidRPr="007C2140">
        <w:rPr>
          <w:rFonts w:ascii="Arial" w:hAnsi="Arial" w:cs="Arial"/>
          <w:b/>
          <w:lang w:val="es-ES_tradnl"/>
        </w:rPr>
        <w:t>Ref.:</w:t>
      </w:r>
      <w:r w:rsidRPr="007C2140">
        <w:rPr>
          <w:rFonts w:ascii="Arial" w:hAnsi="Arial" w:cs="Arial"/>
          <w:lang w:val="es-ES_tradnl"/>
        </w:rPr>
        <w:t xml:space="preserve"> EJECUTIVO </w:t>
      </w:r>
    </w:p>
    <w:p w14:paraId="0994CCD2" w14:textId="77777777" w:rsidR="00910D88" w:rsidRPr="007C2140" w:rsidRDefault="00910D88" w:rsidP="00910D88">
      <w:pPr>
        <w:jc w:val="both"/>
        <w:rPr>
          <w:rFonts w:ascii="Arial" w:hAnsi="Arial" w:cs="Arial"/>
          <w:sz w:val="22"/>
          <w:szCs w:val="22"/>
          <w:lang w:val="es-CO"/>
        </w:rPr>
      </w:pPr>
      <w:r w:rsidRPr="007C2140">
        <w:rPr>
          <w:rFonts w:ascii="Arial" w:hAnsi="Arial" w:cs="Arial"/>
          <w:lang w:val="es-CO"/>
        </w:rPr>
        <w:t>DEMANDANTE(s): JOSE ALBERTO SIERRA CORTES, Pasaporte No. 26255711</w:t>
      </w:r>
    </w:p>
    <w:p w14:paraId="2C82557A" w14:textId="77777777" w:rsidR="00910D88" w:rsidRPr="007C2140" w:rsidRDefault="00910D88" w:rsidP="00910D88">
      <w:pPr>
        <w:jc w:val="both"/>
        <w:rPr>
          <w:rFonts w:ascii="Arial" w:hAnsi="Arial" w:cs="Arial"/>
          <w:lang w:val="es-CO"/>
        </w:rPr>
      </w:pPr>
      <w:r w:rsidRPr="007C2140">
        <w:rPr>
          <w:rFonts w:ascii="Arial" w:hAnsi="Arial" w:cs="Arial"/>
          <w:lang w:val="es-CO"/>
        </w:rPr>
        <w:t>DEMANDADA: CARMEN LIGIA SIERRA DE GUZMAN, C.C. No. 20.564.084</w:t>
      </w:r>
    </w:p>
    <w:p w14:paraId="1F160436" w14:textId="77777777" w:rsidR="00910D88" w:rsidRPr="007C2140" w:rsidRDefault="00910D88" w:rsidP="00910D88">
      <w:pPr>
        <w:rPr>
          <w:rFonts w:ascii="Arial" w:hAnsi="Arial" w:cs="Arial"/>
          <w:lang w:val="es-CO"/>
        </w:rPr>
      </w:pPr>
      <w:r w:rsidRPr="007C2140">
        <w:rPr>
          <w:rFonts w:ascii="Arial" w:hAnsi="Arial" w:cs="Arial"/>
          <w:lang w:val="es-CO"/>
        </w:rPr>
        <w:t>RAD. No. 252904003002</w:t>
      </w:r>
      <w:r w:rsidRPr="007C2140">
        <w:rPr>
          <w:rFonts w:ascii="Arial" w:hAnsi="Arial" w:cs="Arial"/>
          <w:b/>
          <w:i/>
          <w:u w:val="single"/>
          <w:lang w:val="es-CO"/>
        </w:rPr>
        <w:t>2006-00079</w:t>
      </w:r>
      <w:r w:rsidRPr="007C2140">
        <w:rPr>
          <w:rFonts w:ascii="Arial" w:hAnsi="Arial" w:cs="Arial"/>
          <w:i/>
          <w:lang w:val="es-CO"/>
        </w:rPr>
        <w:t>-</w:t>
      </w:r>
      <w:r w:rsidRPr="007C2140">
        <w:rPr>
          <w:rFonts w:ascii="Arial" w:hAnsi="Arial" w:cs="Arial"/>
          <w:lang w:val="es-CO"/>
        </w:rPr>
        <w:t xml:space="preserve">00 </w:t>
      </w:r>
    </w:p>
    <w:p w14:paraId="2AAC4BC2" w14:textId="77777777" w:rsidR="00910D88" w:rsidRPr="007C2140" w:rsidRDefault="00910D88" w:rsidP="00910D88">
      <w:pPr>
        <w:rPr>
          <w:rFonts w:ascii="Arial" w:hAnsi="Arial" w:cs="Arial"/>
        </w:rPr>
      </w:pPr>
    </w:p>
    <w:p w14:paraId="2EE31789" w14:textId="77777777" w:rsidR="00910D88" w:rsidRPr="007C2140" w:rsidRDefault="00910D88" w:rsidP="00910D88">
      <w:pPr>
        <w:rPr>
          <w:rFonts w:ascii="Arial" w:hAnsi="Arial" w:cs="Arial"/>
        </w:rPr>
      </w:pPr>
    </w:p>
    <w:p w14:paraId="590AB63D" w14:textId="77777777" w:rsidR="00910D88" w:rsidRPr="007C2140" w:rsidRDefault="00910D88" w:rsidP="00910D88">
      <w:pPr>
        <w:jc w:val="both"/>
        <w:rPr>
          <w:rFonts w:ascii="Arial" w:hAnsi="Arial" w:cs="Arial"/>
          <w:lang w:val="es-CO"/>
        </w:rPr>
      </w:pPr>
      <w:r w:rsidRPr="007C2140">
        <w:rPr>
          <w:rFonts w:ascii="Arial" w:hAnsi="Arial" w:cs="Arial"/>
        </w:rPr>
        <w:t xml:space="preserve">Atentamente, comunico a usted que este Juzgado por auto de fecha veintinueve (29) de junio de 2021, </w:t>
      </w:r>
      <w:r w:rsidRPr="007C2140">
        <w:rPr>
          <w:rFonts w:ascii="Arial" w:hAnsi="Arial" w:cs="Arial"/>
          <w:lang w:val="es-ES_tradnl"/>
        </w:rPr>
        <w:t>dictado dentro del proceso de la referencia</w:t>
      </w:r>
      <w:r w:rsidRPr="007C2140">
        <w:rPr>
          <w:rFonts w:ascii="Arial" w:hAnsi="Arial" w:cs="Arial"/>
        </w:rPr>
        <w:t xml:space="preserve">, ordeno elaborar nuevamente las comunicaciones, con el fin de comunicarles que por auto del veintitrés (23) de enero de dos mil quince (2015), se declaró TERMINADO el proceso POR DESISTIMIENTO TACITO, </w:t>
      </w:r>
      <w:r w:rsidRPr="007C2140">
        <w:rPr>
          <w:rFonts w:ascii="Arial" w:hAnsi="Arial" w:cs="Arial"/>
          <w:lang w:val="es-CO"/>
        </w:rPr>
        <w:t xml:space="preserve">en consecuencia, se dispuso levantar la medida cautelar sobre el inmueble </w:t>
      </w:r>
      <w:r w:rsidRPr="007C2140">
        <w:rPr>
          <w:rFonts w:ascii="Arial" w:hAnsi="Arial" w:cs="Arial"/>
        </w:rPr>
        <w:t xml:space="preserve">identificado con la Matricula Inmobiliaria </w:t>
      </w:r>
      <w:r w:rsidRPr="007C2140">
        <w:rPr>
          <w:rFonts w:ascii="Arial" w:hAnsi="Arial" w:cs="Arial"/>
          <w:b/>
          <w:sz w:val="28"/>
          <w:szCs w:val="28"/>
        </w:rPr>
        <w:t>No. 307-7906</w:t>
      </w:r>
      <w:r w:rsidRPr="007C2140">
        <w:rPr>
          <w:rFonts w:ascii="Arial" w:hAnsi="Arial" w:cs="Arial"/>
        </w:rPr>
        <w:t xml:space="preserve">, que figura como de propiedad de la Demandada </w:t>
      </w:r>
      <w:r w:rsidRPr="007C2140">
        <w:rPr>
          <w:rFonts w:ascii="Arial" w:hAnsi="Arial" w:cs="Arial"/>
          <w:b/>
          <w:lang w:val="es-CO"/>
        </w:rPr>
        <w:t>CARMEN LIGIA SIERRA DE GUZMAN</w:t>
      </w:r>
      <w:r w:rsidRPr="007C2140">
        <w:rPr>
          <w:rFonts w:ascii="Arial" w:hAnsi="Arial" w:cs="Arial"/>
          <w:lang w:val="es-CO"/>
        </w:rPr>
        <w:t>, C.C. No. 20.564.084, embargo que había sido comunicado por el Juzgado Segundo Civil Municipal de Girardot, Cundinamarca pero que en virtud de embargo de remanentes, quedo vigente la medida para este Juzgado y para el proceso de la referencia</w:t>
      </w:r>
      <w:r w:rsidR="00397A02" w:rsidRPr="007C2140">
        <w:rPr>
          <w:rFonts w:ascii="Arial" w:hAnsi="Arial" w:cs="Arial"/>
          <w:lang w:val="es-CO"/>
        </w:rPr>
        <w:t>, según Oficio No. 0475 del 7 de abril de 2008</w:t>
      </w:r>
      <w:r w:rsidRPr="007C2140">
        <w:rPr>
          <w:rFonts w:ascii="Arial" w:hAnsi="Arial" w:cs="Arial"/>
          <w:lang w:val="es-CO"/>
        </w:rPr>
        <w:t xml:space="preserve">  </w:t>
      </w:r>
    </w:p>
    <w:bookmarkEnd w:id="0"/>
    <w:p w14:paraId="0AFE2957" w14:textId="77777777" w:rsidR="00910D88" w:rsidRPr="007C2140" w:rsidRDefault="00910D88" w:rsidP="00910D88">
      <w:pPr>
        <w:jc w:val="both"/>
        <w:rPr>
          <w:rFonts w:ascii="Arial" w:hAnsi="Arial" w:cs="Arial"/>
          <w:lang w:val="es-MX"/>
        </w:rPr>
      </w:pPr>
    </w:p>
    <w:p w14:paraId="5384A6A7" w14:textId="77777777" w:rsidR="00910D88" w:rsidRPr="007C2140" w:rsidRDefault="00910D88" w:rsidP="00910D88">
      <w:pPr>
        <w:jc w:val="both"/>
        <w:rPr>
          <w:rFonts w:ascii="Arial" w:hAnsi="Arial" w:cs="Arial"/>
          <w:lang w:val="es-CO"/>
        </w:rPr>
      </w:pPr>
      <w:r w:rsidRPr="007C2140">
        <w:rPr>
          <w:rFonts w:ascii="Arial" w:hAnsi="Arial" w:cs="Arial"/>
          <w:lang w:val="es-MX"/>
        </w:rPr>
        <w:t>Igualmente, me permito informarle que la</w:t>
      </w:r>
      <w:r w:rsidR="00397A02" w:rsidRPr="007C2140">
        <w:rPr>
          <w:rFonts w:ascii="Arial" w:hAnsi="Arial" w:cs="Arial"/>
          <w:lang w:val="es-MX"/>
        </w:rPr>
        <w:t xml:space="preserve"> medida de embargo continua vigente para </w:t>
      </w:r>
      <w:r w:rsidRPr="007C2140">
        <w:rPr>
          <w:rFonts w:ascii="Arial" w:hAnsi="Arial" w:cs="Arial"/>
          <w:lang w:val="es-MX"/>
        </w:rPr>
        <w:t xml:space="preserve"> </w:t>
      </w:r>
      <w:r w:rsidR="00397A02" w:rsidRPr="007C2140">
        <w:rPr>
          <w:rFonts w:ascii="Arial" w:hAnsi="Arial" w:cs="Arial"/>
          <w:lang w:val="es-CO"/>
        </w:rPr>
        <w:t xml:space="preserve">el proceso Ejecutivo No. 2003-00171 de LUIS HERNANDO MATIAS RIVEROS contra JORGE ELIECER GUZMAN MORA y CARMEN LIGIA SIERRA DE GUZMAN, que cursa en el Juzgado Primero (1º) Civil del Circuito de Girardot. </w:t>
      </w:r>
      <w:r w:rsidR="00397A02" w:rsidRPr="007C2140">
        <w:rPr>
          <w:rFonts w:ascii="Arial" w:hAnsi="Arial" w:cs="Arial"/>
          <w:lang w:val="es-MX"/>
        </w:rPr>
        <w:t xml:space="preserve"> </w:t>
      </w:r>
    </w:p>
    <w:p w14:paraId="22FA296A" w14:textId="77777777" w:rsidR="00910D88" w:rsidRPr="007C2140" w:rsidRDefault="00910D88" w:rsidP="00910D88">
      <w:pPr>
        <w:jc w:val="both"/>
        <w:rPr>
          <w:rFonts w:ascii="Arial" w:hAnsi="Arial" w:cs="Arial"/>
          <w:sz w:val="22"/>
          <w:szCs w:val="22"/>
          <w:lang w:val="es-CO"/>
        </w:rPr>
      </w:pPr>
    </w:p>
    <w:p w14:paraId="72138BB1" w14:textId="77777777" w:rsidR="00910D88" w:rsidRPr="007C2140" w:rsidRDefault="00397A02" w:rsidP="00910D88">
      <w:pPr>
        <w:jc w:val="both"/>
        <w:rPr>
          <w:rFonts w:ascii="Arial" w:hAnsi="Arial" w:cs="Arial"/>
          <w:lang w:val="es-MX"/>
        </w:rPr>
      </w:pPr>
      <w:r w:rsidRPr="007C2140">
        <w:rPr>
          <w:rFonts w:ascii="Arial" w:hAnsi="Arial" w:cs="Arial"/>
          <w:lang w:val="es-MX"/>
        </w:rPr>
        <w:t>Agradecemos se sirva proceder de conformidad a lo informado</w:t>
      </w:r>
      <w:r w:rsidR="00910D88" w:rsidRPr="007C2140">
        <w:rPr>
          <w:rFonts w:ascii="Arial" w:hAnsi="Arial" w:cs="Arial"/>
          <w:lang w:val="es-MX"/>
        </w:rPr>
        <w:t xml:space="preserve">. </w:t>
      </w:r>
    </w:p>
    <w:p w14:paraId="72E2EA60" w14:textId="77777777" w:rsidR="00910D88" w:rsidRPr="007C2140" w:rsidRDefault="00910D88" w:rsidP="00910D88">
      <w:pPr>
        <w:jc w:val="both"/>
        <w:rPr>
          <w:rFonts w:ascii="Arial" w:hAnsi="Arial" w:cs="Arial"/>
          <w:lang w:val="es-MX"/>
        </w:rPr>
      </w:pPr>
    </w:p>
    <w:p w14:paraId="0646666E" w14:textId="77777777" w:rsidR="00910D88" w:rsidRPr="007C2140" w:rsidRDefault="00910D88" w:rsidP="00910D88">
      <w:pPr>
        <w:jc w:val="both"/>
        <w:rPr>
          <w:rFonts w:ascii="Arial" w:hAnsi="Arial" w:cs="Arial"/>
          <w:lang w:val="es-MX"/>
        </w:rPr>
      </w:pPr>
      <w:r w:rsidRPr="007C2140">
        <w:rPr>
          <w:rFonts w:ascii="Arial" w:hAnsi="Arial" w:cs="Arial"/>
          <w:lang w:val="es-MX"/>
        </w:rPr>
        <w:t xml:space="preserve">Cordialmente, </w:t>
      </w:r>
    </w:p>
    <w:p w14:paraId="55D43FAF" w14:textId="77777777" w:rsidR="00910D88" w:rsidRPr="007C2140" w:rsidRDefault="00910D88" w:rsidP="00910D88">
      <w:pPr>
        <w:jc w:val="both"/>
        <w:rPr>
          <w:rFonts w:ascii="Arial" w:hAnsi="Arial" w:cs="Arial"/>
          <w:lang w:val="es-MX"/>
        </w:rPr>
      </w:pPr>
    </w:p>
    <w:p w14:paraId="4A9BFF7B" w14:textId="77777777" w:rsidR="00910D88" w:rsidRPr="007C2140" w:rsidRDefault="00910D88" w:rsidP="00910D88">
      <w:pPr>
        <w:jc w:val="both"/>
        <w:rPr>
          <w:rFonts w:ascii="Arial" w:hAnsi="Arial" w:cs="Arial"/>
          <w:lang w:val="es-MX"/>
        </w:rPr>
      </w:pPr>
    </w:p>
    <w:p w14:paraId="5DA4E288" w14:textId="77777777" w:rsidR="00910D88" w:rsidRPr="007C2140" w:rsidRDefault="00910D88" w:rsidP="00910D88">
      <w:pPr>
        <w:jc w:val="both"/>
        <w:rPr>
          <w:rFonts w:ascii="Arial" w:hAnsi="Arial" w:cs="Arial"/>
          <w:lang w:val="es-MX"/>
        </w:rPr>
      </w:pPr>
    </w:p>
    <w:p w14:paraId="17168CD2" w14:textId="2981B9D3" w:rsidR="00910D88" w:rsidRPr="007C2140" w:rsidRDefault="007C2140" w:rsidP="00F1058C">
      <w:pPr>
        <w:rPr>
          <w:rFonts w:ascii="Arial" w:hAnsi="Arial" w:cs="Arial"/>
        </w:rPr>
      </w:pPr>
      <w:r>
        <w:rPr>
          <w:noProof/>
        </w:rPr>
        <w:drawing>
          <wp:inline distT="0" distB="0" distL="0" distR="0" wp14:anchorId="70C2992F" wp14:editId="747B8F7D">
            <wp:extent cx="2895600" cy="626745"/>
            <wp:effectExtent l="0" t="0" r="0" b="1905"/>
            <wp:docPr id="2" name="Imagen 4">
              <a:extLst xmlns:a="http://schemas.openxmlformats.org/drawingml/2006/main">
                <a:ext uri="{FF2B5EF4-FFF2-40B4-BE49-F238E27FC236}">
                  <a16:creationId xmlns:a16="http://schemas.microsoft.com/office/drawing/2014/main" id="{29A6C9A9-5180-4D90-AD8E-A9183CAD0BD7}"/>
                </a:ext>
              </a:extLst>
            </wp:docPr>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9A6C9A9-5180-4D90-AD8E-A9183CAD0BD7}"/>
                        </a:ext>
                      </a:extLst>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626745"/>
                    </a:xfrm>
                    <a:prstGeom prst="rect">
                      <a:avLst/>
                    </a:prstGeom>
                    <a:noFill/>
                    <a:ln>
                      <a:noFill/>
                    </a:ln>
                  </pic:spPr>
                </pic:pic>
              </a:graphicData>
            </a:graphic>
          </wp:inline>
        </w:drawing>
      </w:r>
    </w:p>
    <w:sectPr w:rsidR="00910D88" w:rsidRPr="007C2140" w:rsidSect="002E1945">
      <w:pgSz w:w="12242" w:h="18722" w:code="14"/>
      <w:pgMar w:top="1418" w:right="1418" w:bottom="130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45"/>
    <w:rsid w:val="00006798"/>
    <w:rsid w:val="00030931"/>
    <w:rsid w:val="00037EEF"/>
    <w:rsid w:val="00093A4F"/>
    <w:rsid w:val="000C43C7"/>
    <w:rsid w:val="000C7D01"/>
    <w:rsid w:val="000E607E"/>
    <w:rsid w:val="000F531D"/>
    <w:rsid w:val="00117989"/>
    <w:rsid w:val="00140F18"/>
    <w:rsid w:val="001677B3"/>
    <w:rsid w:val="001700B9"/>
    <w:rsid w:val="001772F0"/>
    <w:rsid w:val="001774E7"/>
    <w:rsid w:val="002107FA"/>
    <w:rsid w:val="002258D9"/>
    <w:rsid w:val="002766F4"/>
    <w:rsid w:val="002C4023"/>
    <w:rsid w:val="002E0D0A"/>
    <w:rsid w:val="002E1945"/>
    <w:rsid w:val="003076DC"/>
    <w:rsid w:val="00310A88"/>
    <w:rsid w:val="00337A19"/>
    <w:rsid w:val="003715A3"/>
    <w:rsid w:val="00397A02"/>
    <w:rsid w:val="003E3B51"/>
    <w:rsid w:val="00464915"/>
    <w:rsid w:val="00486D4E"/>
    <w:rsid w:val="004C7B94"/>
    <w:rsid w:val="004D15CE"/>
    <w:rsid w:val="004E13DD"/>
    <w:rsid w:val="004E4823"/>
    <w:rsid w:val="004F71CA"/>
    <w:rsid w:val="00504B0F"/>
    <w:rsid w:val="005170D9"/>
    <w:rsid w:val="005416CB"/>
    <w:rsid w:val="00545867"/>
    <w:rsid w:val="00594726"/>
    <w:rsid w:val="005B7296"/>
    <w:rsid w:val="005D59D7"/>
    <w:rsid w:val="006010E9"/>
    <w:rsid w:val="00647DC3"/>
    <w:rsid w:val="00650162"/>
    <w:rsid w:val="006639DC"/>
    <w:rsid w:val="006804F5"/>
    <w:rsid w:val="006C2872"/>
    <w:rsid w:val="006D501E"/>
    <w:rsid w:val="006E0B0C"/>
    <w:rsid w:val="00717E5D"/>
    <w:rsid w:val="00722BBD"/>
    <w:rsid w:val="00725D21"/>
    <w:rsid w:val="00760C65"/>
    <w:rsid w:val="00774B4F"/>
    <w:rsid w:val="007C2140"/>
    <w:rsid w:val="007C449D"/>
    <w:rsid w:val="0080668D"/>
    <w:rsid w:val="00813BAA"/>
    <w:rsid w:val="00826083"/>
    <w:rsid w:val="008319E3"/>
    <w:rsid w:val="00872433"/>
    <w:rsid w:val="0087645C"/>
    <w:rsid w:val="008A4F7E"/>
    <w:rsid w:val="008B397F"/>
    <w:rsid w:val="008B70CC"/>
    <w:rsid w:val="008F35F1"/>
    <w:rsid w:val="00900771"/>
    <w:rsid w:val="00910D88"/>
    <w:rsid w:val="009128F8"/>
    <w:rsid w:val="009428B8"/>
    <w:rsid w:val="009857C9"/>
    <w:rsid w:val="009E3EEA"/>
    <w:rsid w:val="00A211EA"/>
    <w:rsid w:val="00A2274A"/>
    <w:rsid w:val="00A43DE0"/>
    <w:rsid w:val="00A47480"/>
    <w:rsid w:val="00A53CBA"/>
    <w:rsid w:val="00AB0EC3"/>
    <w:rsid w:val="00AB715A"/>
    <w:rsid w:val="00AC4614"/>
    <w:rsid w:val="00AE413C"/>
    <w:rsid w:val="00AE72D4"/>
    <w:rsid w:val="00AF31C9"/>
    <w:rsid w:val="00AF36D3"/>
    <w:rsid w:val="00B14F02"/>
    <w:rsid w:val="00B17A73"/>
    <w:rsid w:val="00B47EDC"/>
    <w:rsid w:val="00B83481"/>
    <w:rsid w:val="00BB7A38"/>
    <w:rsid w:val="00BD434F"/>
    <w:rsid w:val="00BD4600"/>
    <w:rsid w:val="00BE58CB"/>
    <w:rsid w:val="00C51A96"/>
    <w:rsid w:val="00C92B47"/>
    <w:rsid w:val="00CB77E6"/>
    <w:rsid w:val="00CC3A33"/>
    <w:rsid w:val="00CE0F2B"/>
    <w:rsid w:val="00CE41B8"/>
    <w:rsid w:val="00CE7FA6"/>
    <w:rsid w:val="00CF3B19"/>
    <w:rsid w:val="00D5429E"/>
    <w:rsid w:val="00DA2BB0"/>
    <w:rsid w:val="00DD0AE6"/>
    <w:rsid w:val="00E1537F"/>
    <w:rsid w:val="00E32F89"/>
    <w:rsid w:val="00E461E7"/>
    <w:rsid w:val="00E74260"/>
    <w:rsid w:val="00EA080D"/>
    <w:rsid w:val="00EB360E"/>
    <w:rsid w:val="00EC5369"/>
    <w:rsid w:val="00EE0AC7"/>
    <w:rsid w:val="00EE4A85"/>
    <w:rsid w:val="00F07D6E"/>
    <w:rsid w:val="00F1058C"/>
    <w:rsid w:val="00F355D8"/>
    <w:rsid w:val="00F3573B"/>
    <w:rsid w:val="00F67BC8"/>
    <w:rsid w:val="00F751E3"/>
    <w:rsid w:val="00F75E01"/>
    <w:rsid w:val="00F77D3E"/>
    <w:rsid w:val="00F82A63"/>
    <w:rsid w:val="00F91FB4"/>
    <w:rsid w:val="00F93712"/>
    <w:rsid w:val="00FC1F05"/>
    <w:rsid w:val="00FD73EC"/>
    <w:rsid w:val="00FE2D4E"/>
    <w:rsid w:val="00FF5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93DEF"/>
  <w15:chartTrackingRefBased/>
  <w15:docId w15:val="{54B5F976-95EE-4DBD-BDD9-339CCE88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45"/>
    <w:pPr>
      <w:spacing w:after="0" w:line="240" w:lineRule="auto"/>
    </w:pPr>
    <w:rPr>
      <w:rFonts w:ascii="Times New Roman" w:eastAsia="Times New Roman" w:hAnsi="Times New Roman"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1945"/>
    <w:rPr>
      <w:color w:val="0563C1" w:themeColor="hyperlink"/>
      <w:u w:val="single"/>
    </w:rPr>
  </w:style>
  <w:style w:type="paragraph" w:styleId="Ttulo">
    <w:name w:val="Title"/>
    <w:basedOn w:val="Normal"/>
    <w:link w:val="TtuloCar"/>
    <w:uiPriority w:val="99"/>
    <w:qFormat/>
    <w:rsid w:val="002E1945"/>
    <w:pPr>
      <w:jc w:val="center"/>
    </w:pPr>
    <w:rPr>
      <w:b/>
      <w:bCs/>
      <w:sz w:val="32"/>
      <w:szCs w:val="32"/>
    </w:rPr>
  </w:style>
  <w:style w:type="character" w:customStyle="1" w:styleId="TtuloCar">
    <w:name w:val="Título Car"/>
    <w:basedOn w:val="Fuentedeprrafopredeter"/>
    <w:link w:val="Ttulo"/>
    <w:uiPriority w:val="99"/>
    <w:rsid w:val="002E1945"/>
    <w:rPr>
      <w:rFonts w:ascii="Times New Roman" w:eastAsia="Times New Roman" w:hAnsi="Times New Roman" w:cs="Times New Roman"/>
      <w:b/>
      <w:bCs/>
      <w:sz w:val="32"/>
      <w:szCs w:val="32"/>
      <w:lang w:val="es-ES" w:eastAsia="es-ES"/>
    </w:rPr>
  </w:style>
  <w:style w:type="paragraph" w:styleId="Textodeglobo">
    <w:name w:val="Balloon Text"/>
    <w:basedOn w:val="Normal"/>
    <w:link w:val="TextodegloboCar"/>
    <w:uiPriority w:val="99"/>
    <w:semiHidden/>
    <w:unhideWhenUsed/>
    <w:rsid w:val="00F91F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1FB4"/>
    <w:rPr>
      <w:rFonts w:ascii="Segoe UI" w:eastAsia="Times New Roman" w:hAnsi="Segoe UI" w:cs="Segoe UI"/>
      <w:sz w:val="18"/>
      <w:szCs w:val="18"/>
      <w:lang w:val="es-ES" w:eastAsia="es-ES"/>
    </w:rPr>
  </w:style>
  <w:style w:type="paragraph" w:styleId="Textoindependiente">
    <w:name w:val="Body Text"/>
    <w:basedOn w:val="Normal"/>
    <w:link w:val="TextoindependienteCar"/>
    <w:semiHidden/>
    <w:unhideWhenUsed/>
    <w:rsid w:val="00F3573B"/>
    <w:pPr>
      <w:jc w:val="both"/>
    </w:pPr>
    <w:rPr>
      <w:rFonts w:ascii="Arial" w:hAnsi="Arial"/>
      <w:lang w:val="es-ES_tradnl"/>
    </w:rPr>
  </w:style>
  <w:style w:type="character" w:customStyle="1" w:styleId="TextoindependienteCar">
    <w:name w:val="Texto independiente Car"/>
    <w:basedOn w:val="Fuentedeprrafopredeter"/>
    <w:link w:val="Textoindependiente"/>
    <w:semiHidden/>
    <w:rsid w:val="00F3573B"/>
    <w:rPr>
      <w:rFonts w:ascii="Arial" w:eastAsia="Times New Roman" w:hAnsi="Arial"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568468">
      <w:bodyDiv w:val="1"/>
      <w:marLeft w:val="0"/>
      <w:marRight w:val="0"/>
      <w:marTop w:val="0"/>
      <w:marBottom w:val="0"/>
      <w:divBdr>
        <w:top w:val="none" w:sz="0" w:space="0" w:color="auto"/>
        <w:left w:val="none" w:sz="0" w:space="0" w:color="auto"/>
        <w:bottom w:val="none" w:sz="0" w:space="0" w:color="auto"/>
        <w:right w:val="none" w:sz="0" w:space="0" w:color="auto"/>
      </w:divBdr>
    </w:div>
    <w:div w:id="1038243677">
      <w:bodyDiv w:val="1"/>
      <w:marLeft w:val="0"/>
      <w:marRight w:val="0"/>
      <w:marTop w:val="0"/>
      <w:marBottom w:val="0"/>
      <w:divBdr>
        <w:top w:val="none" w:sz="0" w:space="0" w:color="auto"/>
        <w:left w:val="none" w:sz="0" w:space="0" w:color="auto"/>
        <w:bottom w:val="none" w:sz="0" w:space="0" w:color="auto"/>
        <w:right w:val="none" w:sz="0" w:space="0" w:color="auto"/>
      </w:divBdr>
    </w:div>
    <w:div w:id="150859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02cmpalfusa@cendoj.ramajudicial.gov.c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mailto:j02cmpalfusa@cendoj.ramajudicial.gov.co"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541</Words>
  <Characters>2981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CSJ503</dc:creator>
  <cp:keywords/>
  <dc:description/>
  <cp:lastModifiedBy>LILIANA ANDREA RUEDA SALVADOR</cp:lastModifiedBy>
  <cp:revision>6</cp:revision>
  <cp:lastPrinted>2021-02-05T21:21:00Z</cp:lastPrinted>
  <dcterms:created xsi:type="dcterms:W3CDTF">2021-07-06T14:34:00Z</dcterms:created>
  <dcterms:modified xsi:type="dcterms:W3CDTF">2021-07-07T17:33:00Z</dcterms:modified>
</cp:coreProperties>
</file>